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A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Hanno superato lo scritto di </w:t>
      </w:r>
      <w:r w:rsidRPr="008C0147">
        <w:rPr>
          <w:rFonts w:ascii="Times New Roman" w:hAnsi="Times New Roman" w:cs="Times New Roman"/>
          <w:b/>
          <w:sz w:val="24"/>
          <w:szCs w:val="24"/>
        </w:rPr>
        <w:t>Chimica Organica II</w:t>
      </w:r>
      <w:r>
        <w:rPr>
          <w:rFonts w:ascii="Times New Roman" w:hAnsi="Times New Roman" w:cs="Times New Roman"/>
          <w:sz w:val="24"/>
          <w:szCs w:val="24"/>
        </w:rPr>
        <w:t xml:space="preserve"> del 10/9/14 i seguenti studenti: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750696 B.G.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720465 C.I.M.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716452 C.F.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al limite della sufficienza: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737921 G.G.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756119 V.F.</w:t>
      </w:r>
    </w:p>
    <w:p w:rsidR="008C0147" w:rsidRDefault="008C0147">
      <w:pPr>
        <w:rPr>
          <w:rFonts w:ascii="Times New Roman" w:hAnsi="Times New Roman" w:cs="Times New Roman"/>
          <w:sz w:val="24"/>
          <w:szCs w:val="24"/>
        </w:rPr>
      </w:pPr>
      <w:r w:rsidRPr="008C0147">
        <w:rPr>
          <w:rFonts w:ascii="Times New Roman" w:hAnsi="Times New Roman" w:cs="Times New Roman"/>
          <w:b/>
          <w:sz w:val="24"/>
          <w:szCs w:val="24"/>
        </w:rPr>
        <w:t>Giovedì 18 settembre</w:t>
      </w:r>
      <w:r>
        <w:rPr>
          <w:rFonts w:ascii="Times New Roman" w:hAnsi="Times New Roman" w:cs="Times New Roman"/>
          <w:sz w:val="24"/>
          <w:szCs w:val="24"/>
        </w:rPr>
        <w:t xml:space="preserve"> alle ore 10.30 in aula TE 8 esami orali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visione degli scritti.</w:t>
      </w:r>
    </w:p>
    <w:p w:rsidR="008C0147" w:rsidRPr="008C0147" w:rsidRDefault="008C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correzione dettagliata del compito scritto verrà svolta nel corso dell’esercitazione di ottobre.</w:t>
      </w:r>
    </w:p>
    <w:sectPr w:rsidR="008C0147" w:rsidRPr="008C0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7"/>
    <w:rsid w:val="008C0147"/>
    <w:rsid w:val="00D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2014-09-12T10:45:00Z</dcterms:created>
  <dcterms:modified xsi:type="dcterms:W3CDTF">2014-09-12T10:51:00Z</dcterms:modified>
</cp:coreProperties>
</file>